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867BA0" w:rsidRPr="00880B53" w:rsidRDefault="00867BA0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Pază</w:t>
            </w:r>
          </w:p>
          <w:p w:rsidR="00F66B6B" w:rsidRPr="00BC6ECA" w:rsidRDefault="00F66B6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325809" w:rsidP="00084AD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Acordarea primului ajutor în caz de accidente</w:t>
            </w:r>
          </w:p>
        </w:tc>
        <w:tc>
          <w:tcPr>
            <w:tcW w:w="1524" w:type="dxa"/>
          </w:tcPr>
          <w:p w:rsidR="00F66B6B" w:rsidRPr="00880B53" w:rsidRDefault="00867BA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9F56CF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733824" w:rsidRDefault="00733824" w:rsidP="00446DD8">
      <w:pPr>
        <w:jc w:val="both"/>
      </w:pPr>
    </w:p>
    <w:p w:rsidR="005218C3" w:rsidRDefault="00CB755D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25809" w:rsidRPr="008C791C">
        <w:rPr>
          <w:rFonts w:ascii="Times New Roman" w:hAnsi="Times New Roman" w:cs="Times New Roman"/>
          <w:sz w:val="24"/>
          <w:szCs w:val="24"/>
        </w:rPr>
        <w:t>Acordarea primului ajutor în caz de accidente care au loc pe raza Parcului Natural Porțile de Fier</w:t>
      </w:r>
      <w:r w:rsidR="008350E9" w:rsidRPr="008C791C">
        <w:rPr>
          <w:rFonts w:ascii="Times New Roman" w:hAnsi="Times New Roman" w:cs="Times New Roman"/>
          <w:sz w:val="24"/>
          <w:szCs w:val="24"/>
        </w:rPr>
        <w:tab/>
      </w:r>
      <w:r w:rsidR="006D2C80">
        <w:rPr>
          <w:rFonts w:ascii="Times New Roman" w:hAnsi="Times New Roman" w:cs="Times New Roman"/>
          <w:sz w:val="24"/>
          <w:szCs w:val="24"/>
        </w:rPr>
        <w:t>.</w:t>
      </w:r>
    </w:p>
    <w:p w:rsidR="00733824" w:rsidRDefault="00CB755D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C791C">
        <w:rPr>
          <w:rFonts w:ascii="Times New Roman" w:hAnsi="Times New Roman" w:cs="Times New Roman"/>
          <w:b/>
          <w:sz w:val="24"/>
          <w:szCs w:val="24"/>
        </w:rPr>
        <w:t>Pre</w:t>
      </w:r>
      <w:r w:rsidR="00025997">
        <w:rPr>
          <w:rFonts w:ascii="Times New Roman" w:hAnsi="Times New Roman" w:cs="Times New Roman"/>
          <w:b/>
          <w:sz w:val="24"/>
          <w:szCs w:val="24"/>
        </w:rPr>
        <w:t>misa:</w:t>
      </w:r>
      <w:r>
        <w:rPr>
          <w:rFonts w:ascii="Times New Roman" w:hAnsi="Times New Roman" w:cs="Times New Roman"/>
          <w:sz w:val="24"/>
          <w:szCs w:val="24"/>
        </w:rPr>
        <w:t xml:space="preserve">Activitățile </w:t>
      </w:r>
      <w:proofErr w:type="spellStart"/>
      <w:r w:rsidR="000A7F42">
        <w:rPr>
          <w:rFonts w:ascii="Times New Roman" w:hAnsi="Times New Roman" w:cs="Times New Roman"/>
          <w:sz w:val="24"/>
          <w:szCs w:val="24"/>
        </w:rPr>
        <w:t>împlementate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în arealul Parcului Natural Porțile de Fier</w:t>
      </w:r>
      <w:r w:rsidR="000A7F42">
        <w:rPr>
          <w:rFonts w:ascii="Times New Roman" w:hAnsi="Times New Roman" w:cs="Times New Roman"/>
          <w:sz w:val="24"/>
          <w:szCs w:val="24"/>
        </w:rPr>
        <w:t xml:space="preserve"> se desfășoară în cea mai mare parte în teren, în mediul natural, cu riscuri inerente de accidente din diverse cauze naturale sau </w:t>
      </w:r>
      <w:proofErr w:type="spellStart"/>
      <w:r w:rsidR="000A7F42">
        <w:rPr>
          <w:rFonts w:ascii="Times New Roman" w:hAnsi="Times New Roman" w:cs="Times New Roman"/>
          <w:sz w:val="24"/>
          <w:szCs w:val="24"/>
        </w:rPr>
        <w:t>antropice</w:t>
      </w:r>
      <w:r w:rsidR="00005257">
        <w:rPr>
          <w:rFonts w:ascii="Times New Roman" w:hAnsi="Times New Roman" w:cs="Times New Roman"/>
          <w:sz w:val="24"/>
          <w:szCs w:val="24"/>
        </w:rPr>
        <w:t>.Salariații</w:t>
      </w:r>
      <w:proofErr w:type="spellEnd"/>
      <w:r w:rsidR="00005257">
        <w:rPr>
          <w:rFonts w:ascii="Times New Roman" w:hAnsi="Times New Roman" w:cs="Times New Roman"/>
          <w:sz w:val="24"/>
          <w:szCs w:val="24"/>
        </w:rPr>
        <w:t xml:space="preserve"> administr</w:t>
      </w:r>
      <w:r w:rsidR="00C94AAF">
        <w:rPr>
          <w:rFonts w:ascii="Times New Roman" w:hAnsi="Times New Roman" w:cs="Times New Roman"/>
          <w:sz w:val="24"/>
          <w:szCs w:val="24"/>
        </w:rPr>
        <w:t xml:space="preserve">ației parcului au și atribuția de serviciu de a acorda primul ajutor celor identificați ca accidentați în arealul Parcului Natural Porțile de Fier. </w:t>
      </w:r>
      <w:r w:rsidR="008C791C" w:rsidRPr="008C791C">
        <w:rPr>
          <w:rFonts w:ascii="Times New Roman" w:hAnsi="Times New Roman" w:cs="Times New Roman"/>
          <w:sz w:val="24"/>
          <w:szCs w:val="24"/>
        </w:rPr>
        <w:t xml:space="preserve">Nerespectarea anumitor reguli și etape în acordarea primului ajutor în caz de accident poate </w:t>
      </w:r>
      <w:r w:rsidR="008C791C">
        <w:rPr>
          <w:rFonts w:ascii="Times New Roman" w:hAnsi="Times New Roman" w:cs="Times New Roman"/>
          <w:sz w:val="24"/>
          <w:szCs w:val="24"/>
        </w:rPr>
        <w:t>avea</w:t>
      </w:r>
      <w:r w:rsidR="008C791C" w:rsidRPr="008C791C">
        <w:rPr>
          <w:rFonts w:ascii="Times New Roman" w:hAnsi="Times New Roman" w:cs="Times New Roman"/>
          <w:sz w:val="24"/>
          <w:szCs w:val="24"/>
        </w:rPr>
        <w:t xml:space="preserve"> în majoritatea cauzelor</w:t>
      </w:r>
      <w:r w:rsidR="008C791C">
        <w:rPr>
          <w:rFonts w:ascii="Times New Roman" w:hAnsi="Times New Roman" w:cs="Times New Roman"/>
          <w:sz w:val="24"/>
          <w:szCs w:val="24"/>
        </w:rPr>
        <w:t xml:space="preserve"> urmări grave, soldate chiar cu decesul victimei</w:t>
      </w:r>
      <w:r w:rsidR="00733824">
        <w:rPr>
          <w:rFonts w:ascii="Times New Roman" w:hAnsi="Times New Roman" w:cs="Times New Roman"/>
          <w:sz w:val="24"/>
          <w:szCs w:val="24"/>
        </w:rPr>
        <w:t>.</w:t>
      </w:r>
    </w:p>
    <w:p w:rsidR="006D2C80" w:rsidRDefault="008C791C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0E9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2580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constatator</w:t>
            </w:r>
          </w:p>
        </w:tc>
        <w:tc>
          <w:tcPr>
            <w:tcW w:w="7619" w:type="dxa"/>
          </w:tcPr>
          <w:p w:rsidR="00F518DD" w:rsidRDefault="008C791C" w:rsidP="0032580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5809" w:rsidRPr="00F879B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325809">
              <w:rPr>
                <w:rFonts w:ascii="Times New Roman" w:hAnsi="Times New Roman" w:cs="Times New Roman"/>
                <w:sz w:val="24"/>
                <w:szCs w:val="24"/>
              </w:rPr>
              <w:t>Acționarea rapidă cu păstrarea calmului</w:t>
            </w:r>
            <w:r w:rsidR="003A707B">
              <w:rPr>
                <w:rFonts w:ascii="Times New Roman" w:hAnsi="Times New Roman" w:cs="Times New Roman"/>
                <w:sz w:val="24"/>
                <w:szCs w:val="24"/>
              </w:rPr>
              <w:t>, evaluarea rapidă a locului accidentului și asigurarea acestuia.</w:t>
            </w:r>
          </w:p>
          <w:p w:rsidR="00D23537" w:rsidRDefault="00D23537" w:rsidP="00325809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D2353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olicitarea serviciilor medicale de urgență</w:t>
            </w:r>
            <w:r w:rsidR="003A707B">
              <w:rPr>
                <w:rFonts w:ascii="Times New Roman" w:hAnsi="Times New Roman" w:cs="Times New Roman"/>
                <w:sz w:val="24"/>
                <w:szCs w:val="24"/>
              </w:rPr>
              <w:t xml:space="preserve"> prin apelare la 112.</w:t>
            </w:r>
          </w:p>
          <w:p w:rsidR="00D23537" w:rsidRDefault="008C791C" w:rsidP="000C312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F879B6" w:rsidRPr="00F879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79B6">
              <w:rPr>
                <w:rFonts w:ascii="Times New Roman" w:hAnsi="Times New Roman" w:cs="Times New Roman"/>
                <w:sz w:val="24"/>
                <w:szCs w:val="24"/>
              </w:rPr>
              <w:t>Luarea măsurilor de prevenire ca starea de fapt să nu se înrăutățească, p</w:t>
            </w:r>
            <w:r w:rsidR="00325809">
              <w:rPr>
                <w:rFonts w:ascii="Times New Roman" w:hAnsi="Times New Roman" w:cs="Times New Roman"/>
                <w:sz w:val="24"/>
                <w:szCs w:val="24"/>
              </w:rPr>
              <w:t xml:space="preserve">rotejarea persoanelor accidentate 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325809">
              <w:rPr>
                <w:rFonts w:ascii="Times New Roman" w:hAnsi="Times New Roman" w:cs="Times New Roman"/>
                <w:sz w:val="24"/>
                <w:szCs w:val="24"/>
              </w:rPr>
              <w:t>i a celor prezenți la fața locului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 xml:space="preserve"> prin </w:t>
            </w:r>
            <w:r w:rsidR="003831D3">
              <w:rPr>
                <w:rFonts w:ascii="Times New Roman" w:hAnsi="Times New Roman" w:cs="Times New Roman"/>
                <w:sz w:val="24"/>
                <w:szCs w:val="24"/>
              </w:rPr>
              <w:t>îndepărtarea perico</w:t>
            </w:r>
            <w:r w:rsidR="00F879B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23537">
              <w:rPr>
                <w:rFonts w:ascii="Times New Roman" w:hAnsi="Times New Roman" w:cs="Times New Roman"/>
                <w:sz w:val="24"/>
                <w:szCs w:val="24"/>
              </w:rPr>
              <w:t xml:space="preserve">ului de victimă sau </w:t>
            </w:r>
            <w:r w:rsidR="003831D3">
              <w:rPr>
                <w:rFonts w:ascii="Times New Roman" w:hAnsi="Times New Roman" w:cs="Times New Roman"/>
                <w:sz w:val="24"/>
                <w:szCs w:val="24"/>
              </w:rPr>
              <w:t>a victimei de pericol</w:t>
            </w:r>
            <w:r w:rsidR="00D23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3DD9" w:rsidRDefault="00C73DD9" w:rsidP="000C312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879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Evaluarea situației victimei și acordarea primului ajutor până la sosirea personalului medical specializat, prin verificarea semnelor vitale în următoarea ordine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stare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conștiență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respirațíe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leziuni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externe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leziuni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interne,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executarea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manevrelor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fiecărui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tip de accident(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respirație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artificială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cardiac extern,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oprire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sângerare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etc.),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dacă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situația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impune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cunosc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tehnicile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adecvate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care nu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înrăutățesc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starea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fapt</w:t>
            </w:r>
            <w:proofErr w:type="spellEnd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C977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victimelor</w:t>
            </w:r>
            <w:proofErr w:type="spellEnd"/>
            <w:r w:rsidR="00C77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879B6" w:rsidRPr="000C312A" w:rsidRDefault="00C73DD9" w:rsidP="00C977C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77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C312A" w:rsidRPr="00F879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73DD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>aportarea urgentă</w:t>
            </w:r>
            <w:r w:rsidR="00C77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>(telefonic) la momentul constatării către directorul administrației parcului sau înlocuitorul acestuia, precum și către responsabilul SSM a următoarelor elemente</w:t>
            </w:r>
            <w:r w:rsidR="000C3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 xml:space="preserve"> natura accidentului, numărul de accidentați, starea generală a </w:t>
            </w:r>
            <w:r w:rsidR="008C791C">
              <w:rPr>
                <w:rFonts w:ascii="Times New Roman" w:hAnsi="Times New Roman" w:cs="Times New Roman"/>
                <w:sz w:val="24"/>
                <w:szCs w:val="24"/>
              </w:rPr>
              <w:t>victimei</w:t>
            </w:r>
            <w:r w:rsidR="000C312A">
              <w:rPr>
                <w:rFonts w:ascii="Times New Roman" w:hAnsi="Times New Roman" w:cs="Times New Roman"/>
                <w:sz w:val="24"/>
                <w:szCs w:val="24"/>
              </w:rPr>
              <w:t>, locația, alte elemente concludente(căi de acces a mijloacelor de intervenție, starea acestora, etc)</w:t>
            </w:r>
            <w:r w:rsidR="008C7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91C" w:rsidTr="00631A3E">
        <w:tc>
          <w:tcPr>
            <w:tcW w:w="2802" w:type="dxa"/>
          </w:tcPr>
          <w:p w:rsidR="008C791C" w:rsidRDefault="008C791C" w:rsidP="00415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8C791C" w:rsidRPr="008C791C" w:rsidRDefault="008C791C" w:rsidP="0041574E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58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C791C">
              <w:rPr>
                <w:rFonts w:ascii="Times New Roman" w:hAnsi="Times New Roman" w:cs="Times New Roman"/>
                <w:sz w:val="24"/>
                <w:szCs w:val="24"/>
              </w:rPr>
              <w:t xml:space="preserve">.Alertarea personalului de teren </w:t>
            </w:r>
            <w:r w:rsidR="00FD0580">
              <w:rPr>
                <w:rFonts w:ascii="Times New Roman" w:hAnsi="Times New Roman" w:cs="Times New Roman"/>
                <w:sz w:val="24"/>
                <w:szCs w:val="24"/>
              </w:rPr>
              <w:t>care își desfășoară activitate în vecinătatea zonei în care s-a petrecut accidentul</w:t>
            </w:r>
            <w:r w:rsidR="00415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4B27" w:rsidTr="00631A3E">
        <w:tc>
          <w:tcPr>
            <w:tcW w:w="2802" w:type="dxa"/>
          </w:tcPr>
          <w:p w:rsidR="006F4B27" w:rsidRDefault="0041574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SSM</w:t>
            </w:r>
          </w:p>
        </w:tc>
        <w:tc>
          <w:tcPr>
            <w:tcW w:w="7619" w:type="dxa"/>
          </w:tcPr>
          <w:p w:rsidR="006F4B27" w:rsidRDefault="0041574E" w:rsidP="00FD0580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74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Deplasarea la fața locului și a</w:t>
            </w:r>
            <w:r w:rsidRPr="00F879B6">
              <w:rPr>
                <w:rFonts w:ascii="Times New Roman" w:hAnsi="Times New Roman" w:cs="Times New Roman"/>
                <w:sz w:val="24"/>
                <w:szCs w:val="24"/>
              </w:rPr>
              <w:t>cordarea sprijinului necesar reprezentanților serviciilor medicale specializate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în vederea transportului victimei la o unitate sanitară</w:t>
            </w:r>
            <w:r w:rsidR="00733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(dacă e cazul).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E8" w:rsidRDefault="003909E8" w:rsidP="00744B4F">
      <w:pPr>
        <w:spacing w:after="0" w:line="240" w:lineRule="auto"/>
      </w:pPr>
      <w:r>
        <w:separator/>
      </w:r>
    </w:p>
  </w:endnote>
  <w:endnote w:type="continuationSeparator" w:id="0">
    <w:p w:rsidR="003909E8" w:rsidRDefault="003909E8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6CF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E8" w:rsidRDefault="003909E8" w:rsidP="00744B4F">
      <w:pPr>
        <w:spacing w:after="0" w:line="240" w:lineRule="auto"/>
      </w:pPr>
      <w:r>
        <w:separator/>
      </w:r>
    </w:p>
  </w:footnote>
  <w:footnote w:type="continuationSeparator" w:id="0">
    <w:p w:rsidR="003909E8" w:rsidRDefault="003909E8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72FD1"/>
    <w:multiLevelType w:val="hybridMultilevel"/>
    <w:tmpl w:val="755CE2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5257"/>
    <w:rsid w:val="00013B6A"/>
    <w:rsid w:val="00025997"/>
    <w:rsid w:val="000576C3"/>
    <w:rsid w:val="00084ADA"/>
    <w:rsid w:val="000A7F42"/>
    <w:rsid w:val="000C312A"/>
    <w:rsid w:val="001C58AA"/>
    <w:rsid w:val="00211FD8"/>
    <w:rsid w:val="002C558B"/>
    <w:rsid w:val="002F7FF2"/>
    <w:rsid w:val="00325809"/>
    <w:rsid w:val="0037017E"/>
    <w:rsid w:val="003831D3"/>
    <w:rsid w:val="003909E8"/>
    <w:rsid w:val="003A707B"/>
    <w:rsid w:val="003E5747"/>
    <w:rsid w:val="003E5FFD"/>
    <w:rsid w:val="0041574E"/>
    <w:rsid w:val="00446DD8"/>
    <w:rsid w:val="00452B13"/>
    <w:rsid w:val="00492AC4"/>
    <w:rsid w:val="004A4A9B"/>
    <w:rsid w:val="004B5DCD"/>
    <w:rsid w:val="004F6A49"/>
    <w:rsid w:val="005218C3"/>
    <w:rsid w:val="00560BF3"/>
    <w:rsid w:val="0057033C"/>
    <w:rsid w:val="00593DF8"/>
    <w:rsid w:val="005E03EC"/>
    <w:rsid w:val="00631A3E"/>
    <w:rsid w:val="00655321"/>
    <w:rsid w:val="006D2C80"/>
    <w:rsid w:val="006F4B27"/>
    <w:rsid w:val="006F78EF"/>
    <w:rsid w:val="007154F4"/>
    <w:rsid w:val="00720276"/>
    <w:rsid w:val="00733824"/>
    <w:rsid w:val="00736028"/>
    <w:rsid w:val="00744B4F"/>
    <w:rsid w:val="007D32EC"/>
    <w:rsid w:val="008350E9"/>
    <w:rsid w:val="00867BA0"/>
    <w:rsid w:val="00880B53"/>
    <w:rsid w:val="008A112C"/>
    <w:rsid w:val="008C791C"/>
    <w:rsid w:val="00934A14"/>
    <w:rsid w:val="009450DB"/>
    <w:rsid w:val="009B3CE7"/>
    <w:rsid w:val="009F56CF"/>
    <w:rsid w:val="00A06E1D"/>
    <w:rsid w:val="00B14E8A"/>
    <w:rsid w:val="00B77600"/>
    <w:rsid w:val="00BA3BE9"/>
    <w:rsid w:val="00BA6F71"/>
    <w:rsid w:val="00BB6E14"/>
    <w:rsid w:val="00BC6ECA"/>
    <w:rsid w:val="00C2368E"/>
    <w:rsid w:val="00C73DD9"/>
    <w:rsid w:val="00C77C8C"/>
    <w:rsid w:val="00C94AAF"/>
    <w:rsid w:val="00C977C5"/>
    <w:rsid w:val="00CB755D"/>
    <w:rsid w:val="00CE55B1"/>
    <w:rsid w:val="00CE5DFE"/>
    <w:rsid w:val="00D23537"/>
    <w:rsid w:val="00DE524E"/>
    <w:rsid w:val="00E417EB"/>
    <w:rsid w:val="00E50B71"/>
    <w:rsid w:val="00E70512"/>
    <w:rsid w:val="00F50550"/>
    <w:rsid w:val="00F518DD"/>
    <w:rsid w:val="00F66B6B"/>
    <w:rsid w:val="00F71821"/>
    <w:rsid w:val="00F879B6"/>
    <w:rsid w:val="00FC33F0"/>
    <w:rsid w:val="00FD058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32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374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10</cp:revision>
  <dcterms:created xsi:type="dcterms:W3CDTF">2014-02-14T07:19:00Z</dcterms:created>
  <dcterms:modified xsi:type="dcterms:W3CDTF">2014-03-11T11:18:00Z</dcterms:modified>
</cp:coreProperties>
</file>